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BA3D8"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崔雯：扎根边疆沃土 深耕融媒新篇</w:t>
      </w:r>
    </w:p>
    <w:p w14:paraId="031AC97D">
      <w:pPr>
        <w:jc w:val="right"/>
        <w:rPr>
          <w:rFonts w:hint="default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——云南省优秀新闻工作者事迹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材料</w:t>
      </w:r>
    </w:p>
    <w:p w14:paraId="302C2DAE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5D64F80A">
      <w:pPr>
        <w:ind w:firstLine="960" w:firstLineChars="3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崔雯，1987 年 7 月出生，中共党员，德宏州融媒体中心采访部原主任、现任总编办主任，拥有主任播音员资格证书，在新闻采编、广播电视播音主持领域深耕 16 载。她身兼数职，是云南省青年联合会第十二届委员、德宏州青年联合会第四届副主席，还是德宏州艾滋病义务宣传大使、德宏州纪委监委阳光监督员。多年来，崔雯始终把政治建设摆在首位，深入学习贯彻习近平文化思想，坚持马克思主义新闻观，严守宣传纪律，用行动践行新闻人的使命，为边疆地区的新闻事业发展贡献着自己的力量。</w:t>
      </w:r>
    </w:p>
    <w:p w14:paraId="22C23CAA">
      <w:pPr>
        <w:ind w:firstLine="643" w:firstLineChars="200"/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  <w:t>一、深耕民生，践行 “三贴近”“走转改”（2009 - 2023 年）</w:t>
      </w:r>
    </w:p>
    <w:p w14:paraId="0CE85BF7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自 2009 年踏入新闻行业，崔雯便将 “三贴近” 原则和 “走转改” 精神贯彻到工作的每一个环节。她深知新闻来源于生活，只有深入基层、贴近群众，才能采写出有温度、有深度的新闻作品。</w:t>
      </w:r>
    </w:p>
    <w:p w14:paraId="1DF97685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这期间，崔雯始终坚守民生新闻一线。她主持的民生新闻栏目《第二视角》，成为了百姓心声的传声筒。面对群众反映的各种问题，无论是烦琐的家长里短，还是复杂的民生难题，她都耐心倾听、深入调查，用实际行动诠释着对新闻事业的热爱和对人民群众的关怀。</w:t>
      </w:r>
    </w:p>
    <w:p w14:paraId="48080D02">
      <w:pPr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 年，崔雯成为云南省首档《全媒体问政》直播节目制片人。她带领团队深入边境村寨、社区、企业，广泛收集群众关心的热点难点问题。在节目筹备过程中，她精心策划选题、撰写文稿，对每一个细节都严格把关。节目直播中，她凭借出色的主持能力和应变能力，直面问题，让政府部门与群众进行面对面交流，推动解决了务工维权、农村人居环境、城区交通拥堵等 80 余个群众急难愁盼问题。该节目直播观看量超百万，话题阅读量 1400万+，成为了当地群众信赖的 “诉求直通车”，也为云南省的全媒体问政节目树立了标杆，直播节目《2017年德宏全媒体问政》荣获2018年度云南省新闻出版广播影视奖优秀广播电视播音主持作品一等奖。</w:t>
      </w:r>
    </w:p>
    <w:p w14:paraId="38D28C69">
      <w:pPr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崔雯还积极参与“好记者讲好故事”活动。她深入挖掘边疆地区的动人故事，从脱贫攻坚一线的奋斗者，到坚守国门的抗疫英雄，再到边境线上的胞波情深，这些平凡而伟大的人物在她的讲述下，展现出边疆人民的坚韧与担当。她凭借真挚的情感和生动的表达，在云南省“好记者讲好故事”演讲比赛中两次获一等奖，并两次代表云南参加全国比赛荣获“优秀选手”称号，成为中国青年媒体记者代表访问日本，并代表访问团发言，展现中国记者形象。</w:t>
      </w:r>
    </w:p>
    <w:p w14:paraId="2E23F0EA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这一阶段，崔雯不仅在实践中积累了丰富的经验，还注重理论知识的提升。她在《新闻文化建设》等国内核心期刊发表了《探究亲和力在播音主持中的应用》等多篇专业学术论文，将实践经验升华为理论成果，为播音主持行业的发展提供了有益的参考。</w:t>
      </w:r>
    </w:p>
    <w:p w14:paraId="3E3842A8">
      <w:pPr>
        <w:ind w:firstLine="640" w:firstLineChars="20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二、投身融合，创新发展（2023 年 8 月至今）</w:t>
      </w:r>
    </w:p>
    <w:p w14:paraId="18E93395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2023年8月，崔雯担任德宏州融媒体中心采访部主任，这一角色的转变让她肩负起更重大的责任，也为她提供了更广阔的创新舞台。德宏州融媒体中心作为全国媒体改革试点单位之一，媒体融合改革迫在眉睫。崔雯勇挑重担，带领团队积极投身到这场改革浪潮中。</w:t>
      </w:r>
    </w:p>
    <w:p w14:paraId="30E7C080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她深刻认识到，在新媒体时代，只有不断创新内容和形式，才能吸引受众的关注。2023 年，德宏州迎来成立 70 周年的重要时刻，崔雯带领团队承担起创意、设计、编辑、配音等工作。经过数月的努力，开发出微信小程序“时光里的德宏 70 年”。该小程序融入了傣族剪纸互动、景颇目瑙纵歌 3D 体验等极具地方特色的元素，通过丰富的多媒体形式，生动展现了德宏州 70 年来的发展变迁。这一创新成果获得了云南新闻奖新媒体应用创新一等奖，成为德宏州融媒体中心在媒体融合道路上的一个标志性成果。</w:t>
      </w:r>
    </w:p>
    <w:p w14:paraId="05303DDB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为了进一步提升德宏州的对外宣传效果，崔雯带领团队创新报道形式。在跨喜马拉雅论坛、中缅跨国马拉松等重大活动的报道中，运用新技术，全方位、多角度地呈现活动盛况，有效提升了德宏州的国际传播力。在 2024 年央视《三餐四季》德宏站拍摄过程中，她创新采用“网格化保障” 模式，实现 “全流程闭环管理”。该期节目播出后，当日同类节目收视率全国第一，相关话题阅读量突破 9亿次，让德宏的美食文化和风土人情走向全国。</w:t>
      </w:r>
    </w:p>
    <w:p w14:paraId="355D180F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除了在大型活动报道中创新，崔雯还注重日常宣传工作的创新。她带领团队策划执行了 “全民国家安全教育日”“铸牢中华民族共同体意识”等 90 余场次重大主题宣传活动。在 “4・15” 全民国家安全教育日系列报道中，拍摄制作国家安全主题公益短片《蜜网》，凭借精彩的创意和深刻的内涵，获得省级优秀网络视听作品。</w:t>
      </w:r>
    </w:p>
    <w:p w14:paraId="006DCCC7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2025 年 7 月，崔雯担任德宏州融媒体中心总编办主任，这一职位让她在媒体融合改革中承担起更重要的统筹协调工作。她积极推动传统媒体与新媒体在内容、渠道、平台、经营、管理等方面的深度融合，带领团队向互联网主战场挺进。她组织建立德宏融媒 AIGC 创新工作室，致力于运用人工智能等新技术为德宏故事赋予全新表达形式和内涵，让边境声音传播得更鲜活、更广泛。截至目前，团队创作作品10余部，浏览量100万+。</w:t>
      </w:r>
    </w:p>
    <w:p w14:paraId="2DCE7C1A">
      <w:pPr>
        <w:ind w:firstLine="640" w:firstLineChars="20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三、坚守初心，践行新闻人的使命担当</w:t>
      </w:r>
    </w:p>
    <w:p w14:paraId="65D2BBF6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在日常工作中，崔雯以“零差错”标准对待每一次发声，年均完成 800 余条新闻配音、300 余篇稿件采写，确保党的声音精准传入边境村寨。在德宏州委全会公报宣读、全州两会报道等重大活动中，她百余次零差错完成任务，为党和政府的政策宣传提供了有力保障。她用实际行动践行“脚力、眼力、脑力、笔力”要求，走遍德宏州的村村寨寨、山山水水。在抗击新冠肺炎疫情期间，她深入瑞丽口岸、边境防控卡点，采写报道 40 余篇，她创作的演讲作品《我见证 德宏战疫 900 天》，以亲身经历讲述边疆同心抗疫故事，获云南省干部教育培训好故事一等奖。她领衔创作的 30 余篇作品获得省、州级广播电视新闻奖项，其中包括云南新闻奖一等奖 2 件，二等奖 3 件，三等奖 3 件，云南省新闻出版广播影视奖优秀广播电视播音主持作品 1 件等。此外，她还荣获德宏州首届新闻人才奖“名主持”称号、德宏州凤尾竹人才“文化名家”称号、2023 年广播电视及融媒体新闻宣传优秀工作者、2024 年云南省广播电视和网络视听新闻 “百佳” 推优 “十佳优秀新闻播音员主持人和优秀网络新闻主播” 称号等多项荣誉。</w:t>
      </w:r>
    </w:p>
    <w:p w14:paraId="301006F3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从初入新闻行业的青涩记者，到如今在媒体融合领域的创新先锋，崔雯始终坚守初心，扎根边疆。未来，她将继续以习近平文化思想为指引，坚持马克思主义新闻观，在媒体融合的道路上不断探索创新，为边疆地区的新闻事业发展贡献更多的智慧和力量，讲好中国故事，传播好中国声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114FB"/>
    <w:rsid w:val="2FAD683F"/>
    <w:rsid w:val="3B336D87"/>
    <w:rsid w:val="4E17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2025-08-14T06:52:00Z</dcterms:created>
  <dc:creator>Administrator</dc:creator>
  <cp:lastModifiedBy>Administrator</cp:lastModifiedBy>
  <cp:lastPrinted>2025-08-14T10:27:00Z</cp:lastPrinted>
  <dcterms:modified xsi:type="dcterms:W3CDTF">2025-08-15T08:06:12Z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673C20D2628B45A2A5D955D9F7ED0653_12</vt:lpwstr>
  </property>
</Properties>
</file>